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CCC" w:rsidRDefault="00D11CCC" w:rsidP="00D11CCC">
      <w:pPr>
        <w:rPr>
          <w:rFonts w:ascii="Arial" w:hAnsi="Arial" w:cs="Arial"/>
        </w:rPr>
      </w:pPr>
      <w:r w:rsidRPr="00C738D6">
        <w:rPr>
          <w:rFonts w:ascii="Arial" w:hAnsi="Arial" w:cs="Arial"/>
          <w:b/>
          <w:bCs/>
          <w:i/>
        </w:rPr>
        <w:t>Mid-life Self-portrait</w:t>
      </w:r>
      <w:r w:rsidR="00C738D6" w:rsidRPr="00C738D6">
        <w:rPr>
          <w:rFonts w:ascii="Arial" w:hAnsi="Arial" w:cs="Arial"/>
          <w:b/>
          <w:bCs/>
          <w:i/>
        </w:rPr>
        <w:t xml:space="preserve"> </w:t>
      </w:r>
      <w:r w:rsidR="00C738D6" w:rsidRPr="00C738D6">
        <w:rPr>
          <w:rFonts w:ascii="Arial" w:hAnsi="Arial" w:cs="Arial"/>
          <w:b/>
          <w:bCs/>
          <w:iCs/>
        </w:rPr>
        <w:t>(2014)</w:t>
      </w:r>
      <w:r w:rsidR="00C738D6">
        <w:rPr>
          <w:rFonts w:ascii="Arial" w:hAnsi="Arial" w:cs="Arial"/>
          <w:iCs/>
        </w:rPr>
        <w:t xml:space="preserve"> </w:t>
      </w:r>
      <w:r w:rsidR="001C4218">
        <w:rPr>
          <w:rFonts w:ascii="Arial" w:hAnsi="Arial" w:cs="Arial"/>
        </w:rPr>
        <w:t>speaks of</w:t>
      </w:r>
      <w:r>
        <w:rPr>
          <w:rFonts w:ascii="Arial" w:hAnsi="Arial" w:cs="Arial"/>
        </w:rPr>
        <w:t xml:space="preserve"> the challenges </w:t>
      </w:r>
      <w:r w:rsidR="00C738D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aging brings</w:t>
      </w:r>
      <w:r w:rsidRPr="003B0C72">
        <w:rPr>
          <w:rFonts w:ascii="Arial" w:hAnsi="Arial" w:cs="Arial"/>
        </w:rPr>
        <w:t xml:space="preserve">. </w:t>
      </w:r>
    </w:p>
    <w:p w:rsidR="00D11CCC" w:rsidRDefault="00D11CCC" w:rsidP="00D11CCC">
      <w:pPr>
        <w:rPr>
          <w:rFonts w:ascii="Arial" w:hAnsi="Arial" w:cs="Arial"/>
        </w:rPr>
      </w:pPr>
      <w:r w:rsidRPr="003B0C72">
        <w:rPr>
          <w:rFonts w:ascii="Arial" w:hAnsi="Arial" w:cs="Arial"/>
        </w:rPr>
        <w:t>In 2009, a</w:t>
      </w:r>
      <w:r>
        <w:rPr>
          <w:rFonts w:ascii="Arial" w:hAnsi="Arial" w:cs="Arial"/>
        </w:rPr>
        <w:t xml:space="preserve"> sudden and unexpected </w:t>
      </w:r>
      <w:r w:rsidRPr="003B0C72">
        <w:rPr>
          <w:rFonts w:ascii="Arial" w:hAnsi="Arial" w:cs="Arial"/>
        </w:rPr>
        <w:t xml:space="preserve">attack of glaucoma threatened my sight. </w:t>
      </w:r>
    </w:p>
    <w:p w:rsidR="00D11CCC" w:rsidRDefault="00D11CCC" w:rsidP="00D11CCC">
      <w:pPr>
        <w:rPr>
          <w:rFonts w:ascii="Arial" w:hAnsi="Arial" w:cs="Arial"/>
        </w:rPr>
      </w:pPr>
      <w:r w:rsidRPr="003B0C72">
        <w:rPr>
          <w:rFonts w:ascii="Arial" w:hAnsi="Arial" w:cs="Arial"/>
        </w:rPr>
        <w:t>That shock merged here with the paradox that artists ‘work blind’ to make the unseen visible</w:t>
      </w:r>
      <w:r>
        <w:rPr>
          <w:rFonts w:ascii="Arial" w:hAnsi="Arial" w:cs="Arial"/>
        </w:rPr>
        <w:t xml:space="preserve">. </w:t>
      </w:r>
    </w:p>
    <w:p w:rsidR="00D11CCC" w:rsidRPr="003B0C72" w:rsidRDefault="00D11CCC" w:rsidP="00D11CCC">
      <w:pPr>
        <w:rPr>
          <w:rFonts w:ascii="Arial" w:hAnsi="Arial" w:cs="Arial"/>
        </w:rPr>
      </w:pPr>
    </w:p>
    <w:p w:rsidR="00D11CCC" w:rsidRDefault="00D11CCC" w:rsidP="00D11CCC">
      <w:pPr>
        <w:rPr>
          <w:rFonts w:ascii="Arial" w:hAnsi="Arial" w:cs="Arial"/>
        </w:rPr>
      </w:pPr>
      <w:r>
        <w:rPr>
          <w:rFonts w:ascii="Arial" w:hAnsi="Arial" w:cs="Arial"/>
        </w:rPr>
        <w:t>Over time life loses its depth of field.</w:t>
      </w:r>
      <w:r w:rsidRPr="00BE1FA9">
        <w:rPr>
          <w:rFonts w:ascii="Arial" w:hAnsi="Arial" w:cs="Arial"/>
        </w:rPr>
        <w:t xml:space="preserve"> </w:t>
      </w:r>
    </w:p>
    <w:p w:rsidR="00D11CCC" w:rsidRDefault="00D11CCC" w:rsidP="00D11CCC">
      <w:pPr>
        <w:rPr>
          <w:rFonts w:ascii="Arial" w:hAnsi="Arial" w:cs="Arial"/>
        </w:rPr>
      </w:pPr>
      <w:r>
        <w:rPr>
          <w:rFonts w:ascii="Arial" w:hAnsi="Arial" w:cs="Arial"/>
        </w:rPr>
        <w:t>Aging gradually</w:t>
      </w:r>
      <w:r w:rsidRPr="003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divests</w:t>
      </w:r>
      <w:r w:rsidRPr="00B67C04">
        <w:rPr>
          <w:rFonts w:ascii="Arial" w:hAnsi="Arial" w:cs="Arial"/>
        </w:rPr>
        <w:t xml:space="preserve"> us </w:t>
      </w:r>
      <w:r>
        <w:rPr>
          <w:rFonts w:ascii="Arial" w:hAnsi="Arial" w:cs="Arial"/>
        </w:rPr>
        <w:t>of the</w:t>
      </w:r>
      <w:r w:rsidR="00C16367">
        <w:rPr>
          <w:rFonts w:ascii="Arial" w:hAnsi="Arial" w:cs="Arial"/>
        </w:rPr>
        <w:t xml:space="preserve"> long</w:t>
      </w:r>
      <w:r w:rsidRPr="00B67C04">
        <w:rPr>
          <w:rFonts w:ascii="Arial" w:hAnsi="Arial" w:cs="Arial"/>
        </w:rPr>
        <w:t xml:space="preserve"> future</w:t>
      </w:r>
      <w:r>
        <w:rPr>
          <w:rFonts w:ascii="Arial" w:hAnsi="Arial" w:cs="Arial"/>
        </w:rPr>
        <w:t xml:space="preserve"> we </w:t>
      </w:r>
      <w:r w:rsidRPr="00B67C04">
        <w:rPr>
          <w:rFonts w:ascii="Arial" w:hAnsi="Arial" w:cs="Arial"/>
        </w:rPr>
        <w:t xml:space="preserve">envisaged </w:t>
      </w:r>
      <w:r>
        <w:rPr>
          <w:rFonts w:ascii="Arial" w:hAnsi="Arial" w:cs="Arial"/>
        </w:rPr>
        <w:t>in youth.</w:t>
      </w:r>
    </w:p>
    <w:p w:rsidR="00D11CCC" w:rsidRPr="003B0C72" w:rsidRDefault="00D11CCC" w:rsidP="00D11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 am, </w:t>
      </w:r>
      <w:r w:rsidRPr="003B0C72">
        <w:rPr>
          <w:rFonts w:ascii="Arial" w:hAnsi="Arial" w:cs="Arial"/>
        </w:rPr>
        <w:t>my own flawed guide</w:t>
      </w:r>
      <w:r>
        <w:rPr>
          <w:rFonts w:ascii="Arial" w:hAnsi="Arial" w:cs="Arial"/>
        </w:rPr>
        <w:t xml:space="preserve">, </w:t>
      </w:r>
      <w:r w:rsidRPr="003B0C72">
        <w:rPr>
          <w:rFonts w:ascii="Arial" w:hAnsi="Arial" w:cs="Arial"/>
        </w:rPr>
        <w:t>stumbling through the unpredictable terrain of later life</w:t>
      </w:r>
      <w:r>
        <w:rPr>
          <w:rFonts w:ascii="Arial" w:hAnsi="Arial" w:cs="Arial"/>
        </w:rPr>
        <w:t>.</w:t>
      </w:r>
    </w:p>
    <w:p w:rsidR="00D11CCC" w:rsidRPr="003B0C72" w:rsidRDefault="00D11CCC" w:rsidP="00D11CCC">
      <w:pPr>
        <w:rPr>
          <w:rFonts w:ascii="Arial" w:hAnsi="Arial" w:cs="Arial"/>
        </w:rPr>
      </w:pPr>
      <w:r>
        <w:rPr>
          <w:rFonts w:ascii="Arial" w:hAnsi="Arial" w:cs="Arial"/>
        </w:rPr>
        <w:t>Thus, we</w:t>
      </w:r>
      <w:r w:rsidRPr="003B0C72">
        <w:rPr>
          <w:rFonts w:ascii="Arial" w:hAnsi="Arial" w:cs="Arial"/>
        </w:rPr>
        <w:t xml:space="preserve"> arrive in another place</w:t>
      </w:r>
      <w:r>
        <w:rPr>
          <w:rFonts w:ascii="Arial" w:hAnsi="Arial" w:cs="Arial"/>
        </w:rPr>
        <w:t xml:space="preserve">, </w:t>
      </w:r>
      <w:r w:rsidR="00C16367">
        <w:rPr>
          <w:rFonts w:ascii="Arial" w:hAnsi="Arial" w:cs="Arial"/>
        </w:rPr>
        <w:t>one we could not have envisaged</w:t>
      </w:r>
      <w:r w:rsidR="008C300B">
        <w:rPr>
          <w:rFonts w:ascii="Arial" w:hAnsi="Arial" w:cs="Arial"/>
        </w:rPr>
        <w:t>,</w:t>
      </w:r>
      <w:r w:rsidR="00C1636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may yet be</w:t>
      </w:r>
      <w:r w:rsidRPr="003B0C72">
        <w:rPr>
          <w:rFonts w:ascii="Arial" w:hAnsi="Arial" w:cs="Arial"/>
        </w:rPr>
        <w:t xml:space="preserve"> glad of it.</w:t>
      </w:r>
    </w:p>
    <w:p w:rsidR="00D11CCC" w:rsidRDefault="00D11CCC"/>
    <w:p w:rsidR="00CD661F" w:rsidRDefault="00CD661F"/>
    <w:p w:rsidR="00CD661F" w:rsidRPr="005F642E" w:rsidRDefault="00CD661F" w:rsidP="00CD661F">
      <w:pPr>
        <w:rPr>
          <w:rFonts w:ascii="Arial" w:hAnsi="Arial" w:cs="Arial"/>
        </w:rPr>
      </w:pPr>
    </w:p>
    <w:p w:rsidR="00CD661F" w:rsidRDefault="00CD661F"/>
    <w:sectPr w:rsidR="00CD661F" w:rsidSect="00A12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F3"/>
    <w:rsid w:val="001C4218"/>
    <w:rsid w:val="004341D4"/>
    <w:rsid w:val="00622D96"/>
    <w:rsid w:val="00832F56"/>
    <w:rsid w:val="008C300B"/>
    <w:rsid w:val="00A12DFB"/>
    <w:rsid w:val="00BF0B3C"/>
    <w:rsid w:val="00C16367"/>
    <w:rsid w:val="00C738D6"/>
    <w:rsid w:val="00CD661F"/>
    <w:rsid w:val="00D11CCC"/>
    <w:rsid w:val="00D972C1"/>
    <w:rsid w:val="00DE47F3"/>
    <w:rsid w:val="00E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C8A28"/>
  <w15:chartTrackingRefBased/>
  <w15:docId w15:val="{E2D4DEAB-6625-4F42-A531-A83B878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F3"/>
    <w:rPr>
      <w:rFonts w:ascii="Myriad Pro" w:eastAsiaTheme="minorEastAsia" w:hAnsi="Myriad Pro" w:cs="Times New Roman"/>
      <w:kern w:val="0"/>
      <w:sz w:val="22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mifsud</dc:creator>
  <cp:keywords/>
  <dc:description/>
  <cp:lastModifiedBy>bette mifsud</cp:lastModifiedBy>
  <cp:revision>9</cp:revision>
  <dcterms:created xsi:type="dcterms:W3CDTF">2023-08-23T02:16:00Z</dcterms:created>
  <dcterms:modified xsi:type="dcterms:W3CDTF">2023-08-23T02:27:00Z</dcterms:modified>
</cp:coreProperties>
</file>